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44e1b866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acf2b2c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200236aa475e" /><Relationship Type="http://schemas.openxmlformats.org/officeDocument/2006/relationships/numbering" Target="/word/numbering.xml" Id="R1ccd7550edfd49b7" /><Relationship Type="http://schemas.openxmlformats.org/officeDocument/2006/relationships/settings" Target="/word/settings.xml" Id="R345e9960608c440d" /><Relationship Type="http://schemas.openxmlformats.org/officeDocument/2006/relationships/image" Target="/word/media/8cd1f417-70a9-468f-b313-f70d3a47855e.png" Id="Rf884acf2b2c34de5" /></Relationships>
</file>