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1850c6d1d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c6c723c07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Springs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a24b8b25a4cc8" /><Relationship Type="http://schemas.openxmlformats.org/officeDocument/2006/relationships/numbering" Target="/word/numbering.xml" Id="R536451884ef64902" /><Relationship Type="http://schemas.openxmlformats.org/officeDocument/2006/relationships/settings" Target="/word/settings.xml" Id="Rd27207392eb94848" /><Relationship Type="http://schemas.openxmlformats.org/officeDocument/2006/relationships/image" Target="/word/media/f0b0f998-be45-47f6-85a4-32782134e0af.png" Id="R001c6c723c074ba3" /></Relationships>
</file>