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ebfafd99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9a8877d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Curve,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06b83c39748f1" /><Relationship Type="http://schemas.openxmlformats.org/officeDocument/2006/relationships/numbering" Target="/word/numbering.xml" Id="Re391a18f5ac747aa" /><Relationship Type="http://schemas.openxmlformats.org/officeDocument/2006/relationships/settings" Target="/word/settings.xml" Id="R9a9858aa38e64ad4" /><Relationship Type="http://schemas.openxmlformats.org/officeDocument/2006/relationships/image" Target="/word/media/a5d03f91-d809-4ba6-aa65-ebd1db4b0ccd.png" Id="R47889a8877d549ee" /></Relationships>
</file>