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d170e35d5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e659027e7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Windy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b947c388b47e8" /><Relationship Type="http://schemas.openxmlformats.org/officeDocument/2006/relationships/numbering" Target="/word/numbering.xml" Id="R395a310d7018436b" /><Relationship Type="http://schemas.openxmlformats.org/officeDocument/2006/relationships/settings" Target="/word/settings.xml" Id="R8348ce9985f44230" /><Relationship Type="http://schemas.openxmlformats.org/officeDocument/2006/relationships/image" Target="/word/media/5f942878-6522-4853-b25c-ff3d8abac0e1.png" Id="Rb51e659027e7465a" /></Relationships>
</file>