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5504d0ce7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cc9a2efe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cd0ae0694058" /><Relationship Type="http://schemas.openxmlformats.org/officeDocument/2006/relationships/numbering" Target="/word/numbering.xml" Id="R6adbf1f347584369" /><Relationship Type="http://schemas.openxmlformats.org/officeDocument/2006/relationships/settings" Target="/word/settings.xml" Id="R4af8f3bdf57b4922" /><Relationship Type="http://schemas.openxmlformats.org/officeDocument/2006/relationships/image" Target="/word/media/393d6393-1e31-40f1-807e-65e137dfc2da.png" Id="R22b1cc9a2efe4f8b" /></Relationships>
</file>