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ad23e750e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f36a086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b4974a8d4a60" /><Relationship Type="http://schemas.openxmlformats.org/officeDocument/2006/relationships/numbering" Target="/word/numbering.xml" Id="R1dff8ce7f7624cef" /><Relationship Type="http://schemas.openxmlformats.org/officeDocument/2006/relationships/settings" Target="/word/settings.xml" Id="R54b720e72d954237" /><Relationship Type="http://schemas.openxmlformats.org/officeDocument/2006/relationships/image" Target="/word/media/52827288-cffb-47e5-a97c-bdd8baf3582a.png" Id="Rcffaf36a086c430d" /></Relationships>
</file>