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e6f6ef100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1d3c4631f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Winklers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4c1b6a04243a3" /><Relationship Type="http://schemas.openxmlformats.org/officeDocument/2006/relationships/numbering" Target="/word/numbering.xml" Id="R8bd7cb7b07cc4814" /><Relationship Type="http://schemas.openxmlformats.org/officeDocument/2006/relationships/settings" Target="/word/settings.xml" Id="Rad0d6d676ec6477a" /><Relationship Type="http://schemas.openxmlformats.org/officeDocument/2006/relationships/image" Target="/word/media/23d9e0fb-b7c4-48ce-8fd1-671da2f2988c.png" Id="Rf631d3c4631f4827" /></Relationships>
</file>