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2e339d0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bb02eba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Winslows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468da3334373" /><Relationship Type="http://schemas.openxmlformats.org/officeDocument/2006/relationships/numbering" Target="/word/numbering.xml" Id="R59fe16d951c3496d" /><Relationship Type="http://schemas.openxmlformats.org/officeDocument/2006/relationships/settings" Target="/word/settings.xml" Id="Rda3bdb4529234efb" /><Relationship Type="http://schemas.openxmlformats.org/officeDocument/2006/relationships/image" Target="/word/media/e42881b9-362d-4664-9467-94d827b241a3.png" Id="Rfb55bb02eba94114" /></Relationships>
</file>