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bdc83bc07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2ba0b2baf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Wintergreen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2ef6df69a43fc" /><Relationship Type="http://schemas.openxmlformats.org/officeDocument/2006/relationships/numbering" Target="/word/numbering.xml" Id="Rb3cbd45e9b79439d" /><Relationship Type="http://schemas.openxmlformats.org/officeDocument/2006/relationships/settings" Target="/word/settings.xml" Id="Rbbe9bd011f464126" /><Relationship Type="http://schemas.openxmlformats.org/officeDocument/2006/relationships/image" Target="/word/media/e5905056-126c-43a6-a116-09371aca5e3f.png" Id="R6712ba0b2baf408b" /></Relationships>
</file>