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5d1f5ab16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a38e402b1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Winton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3d200c734c3b" /><Relationship Type="http://schemas.openxmlformats.org/officeDocument/2006/relationships/numbering" Target="/word/numbering.xml" Id="R0647ab3d045f480f" /><Relationship Type="http://schemas.openxmlformats.org/officeDocument/2006/relationships/settings" Target="/word/settings.xml" Id="R4761a1fbba0c4b7c" /><Relationship Type="http://schemas.openxmlformats.org/officeDocument/2006/relationships/image" Target="/word/media/e9bfd5ff-ece8-44b1-99f1-b8125afa1969.png" Id="R6e5a38e402b1450e" /></Relationships>
</file>