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1eae1a42a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d6db3679f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Womack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a44eb3bc94a7e" /><Relationship Type="http://schemas.openxmlformats.org/officeDocument/2006/relationships/numbering" Target="/word/numbering.xml" Id="R3bc39a1c3c64431f" /><Relationship Type="http://schemas.openxmlformats.org/officeDocument/2006/relationships/settings" Target="/word/settings.xml" Id="R36eef20847774bc1" /><Relationship Type="http://schemas.openxmlformats.org/officeDocument/2006/relationships/image" Target="/word/media/528b0ba6-30cf-48c9-9d7c-79a24f32021f.png" Id="Rf78d6db3679f4b7a" /></Relationships>
</file>