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9d42281784f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95fa75ad4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Wonderland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9903fa9f541d7" /><Relationship Type="http://schemas.openxmlformats.org/officeDocument/2006/relationships/numbering" Target="/word/numbering.xml" Id="Rf9d4a0b372b740b9" /><Relationship Type="http://schemas.openxmlformats.org/officeDocument/2006/relationships/settings" Target="/word/settings.xml" Id="Rcd69121462504880" /><Relationship Type="http://schemas.openxmlformats.org/officeDocument/2006/relationships/image" Target="/word/media/c4c7165a-d313-479e-9ca4-b37e7c648560.png" Id="R53e95fa75ad44b0e" /></Relationships>
</file>