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801eb2bb8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4bc2ac6bf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aebc85e8b405e" /><Relationship Type="http://schemas.openxmlformats.org/officeDocument/2006/relationships/numbering" Target="/word/numbering.xml" Id="R3fafbf7dc2e34c99" /><Relationship Type="http://schemas.openxmlformats.org/officeDocument/2006/relationships/settings" Target="/word/settings.xml" Id="Rb2e22d0369c54b24" /><Relationship Type="http://schemas.openxmlformats.org/officeDocument/2006/relationships/image" Target="/word/media/a3309f5b-fea2-47ff-b58a-7c95d5c62e4a.png" Id="R0834bc2ac6bf4dc9" /></Relationships>
</file>