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b205edf7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bfc7d3b6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ad41aafaf4fb4" /><Relationship Type="http://schemas.openxmlformats.org/officeDocument/2006/relationships/numbering" Target="/word/numbering.xml" Id="R2193405dd861404a" /><Relationship Type="http://schemas.openxmlformats.org/officeDocument/2006/relationships/settings" Target="/word/settings.xml" Id="Rb467899c13f045c8" /><Relationship Type="http://schemas.openxmlformats.org/officeDocument/2006/relationships/image" Target="/word/media/0e147b4e-68b4-416c-abf7-09ea42398bee.png" Id="R86bbfc7d3b624465" /></Relationships>
</file>