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9789a0401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21e8585c1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Woodbridge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178eb2a014aad" /><Relationship Type="http://schemas.openxmlformats.org/officeDocument/2006/relationships/numbering" Target="/word/numbering.xml" Id="R2a90360c33134fd9" /><Relationship Type="http://schemas.openxmlformats.org/officeDocument/2006/relationships/settings" Target="/word/settings.xml" Id="R0259ab4244e0447f" /><Relationship Type="http://schemas.openxmlformats.org/officeDocument/2006/relationships/image" Target="/word/media/eeec5871-5e80-40cb-b96b-d9c6da04681b.png" Id="R76721e8585c14634" /></Relationships>
</file>