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46042ed15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293c9ef44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Woodbury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b6166ec8d485c" /><Relationship Type="http://schemas.openxmlformats.org/officeDocument/2006/relationships/numbering" Target="/word/numbering.xml" Id="R935d17fb3bef48c2" /><Relationship Type="http://schemas.openxmlformats.org/officeDocument/2006/relationships/settings" Target="/word/settings.xml" Id="R9d5fee0ee26a42df" /><Relationship Type="http://schemas.openxmlformats.org/officeDocument/2006/relationships/image" Target="/word/media/4b99663f-c6e8-4460-8d3d-95ff25942304.png" Id="R14d293c9ef444991" /></Relationships>
</file>