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cd4091e2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813a45f7fb4c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Woodchuck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37e9b344641e0" /><Relationship Type="http://schemas.openxmlformats.org/officeDocument/2006/relationships/numbering" Target="/word/numbering.xml" Id="Rd3de45e3e42e4d8a" /><Relationship Type="http://schemas.openxmlformats.org/officeDocument/2006/relationships/settings" Target="/word/settings.xml" Id="Rf8630e25ed9b4556" /><Relationship Type="http://schemas.openxmlformats.org/officeDocument/2006/relationships/image" Target="/word/media/2b02b97c-e4b3-4538-938e-7fb6a14831e5.png" Id="R51813a45f7fb4c5f" /></Relationships>
</file>