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7abc83a1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dbc3b169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Woodcraft,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5c5a38abb4e72" /><Relationship Type="http://schemas.openxmlformats.org/officeDocument/2006/relationships/numbering" Target="/word/numbering.xml" Id="R8dc1cd44438a4261" /><Relationship Type="http://schemas.openxmlformats.org/officeDocument/2006/relationships/settings" Target="/word/settings.xml" Id="R555bc77482604032" /><Relationship Type="http://schemas.openxmlformats.org/officeDocument/2006/relationships/image" Target="/word/media/0a1de83e-8845-4199-82bb-bb9830a8e1cc.png" Id="Rf7c5dbc3b1694516" /></Relationships>
</file>