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efd829a44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d3164dabd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Woodcrest Heights,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9daf4ef27427f" /><Relationship Type="http://schemas.openxmlformats.org/officeDocument/2006/relationships/numbering" Target="/word/numbering.xml" Id="R4c8d7659edee4719" /><Relationship Type="http://schemas.openxmlformats.org/officeDocument/2006/relationships/settings" Target="/word/settings.xml" Id="R115f7074941b4266" /><Relationship Type="http://schemas.openxmlformats.org/officeDocument/2006/relationships/image" Target="/word/media/15c660df-d7e1-49ac-bd2e-e3a80e532a50.png" Id="R30fd3164dabd4a69" /></Relationships>
</file>