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294b095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f960258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b2996e9064b70" /><Relationship Type="http://schemas.openxmlformats.org/officeDocument/2006/relationships/numbering" Target="/word/numbering.xml" Id="R1db95c130b5649eb" /><Relationship Type="http://schemas.openxmlformats.org/officeDocument/2006/relationships/settings" Target="/word/settings.xml" Id="R3dd58c9de704401a" /><Relationship Type="http://schemas.openxmlformats.org/officeDocument/2006/relationships/image" Target="/word/media/20968c2d-c29a-4be3-9658-c65e22c589c8.png" Id="R6512f960258646b2" /></Relationships>
</file>