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064e84925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bf039f2eb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Woodland Mills,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4afae39b740fd" /><Relationship Type="http://schemas.openxmlformats.org/officeDocument/2006/relationships/numbering" Target="/word/numbering.xml" Id="R1c8fd747d5a243ce" /><Relationship Type="http://schemas.openxmlformats.org/officeDocument/2006/relationships/settings" Target="/word/settings.xml" Id="R0cfdf6011eb744be" /><Relationship Type="http://schemas.openxmlformats.org/officeDocument/2006/relationships/image" Target="/word/media/9f43584b-396f-40cc-9ba6-9c4d7a2ecc95.png" Id="Rb56bf039f2eb4da0" /></Relationships>
</file>