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e8083cad4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b3949ec1a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c838508aa43e1" /><Relationship Type="http://schemas.openxmlformats.org/officeDocument/2006/relationships/numbering" Target="/word/numbering.xml" Id="R0e370426ad244eb3" /><Relationship Type="http://schemas.openxmlformats.org/officeDocument/2006/relationships/settings" Target="/word/settings.xml" Id="Rf2223981afe0483a" /><Relationship Type="http://schemas.openxmlformats.org/officeDocument/2006/relationships/image" Target="/word/media/39b791f0-3cec-4387-b0c6-db4da9e259fc.png" Id="Rf0eb3949ec1a485a" /></Relationships>
</file>