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f3251ae8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b7d09a75f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Woodlawn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ae179edf740f6" /><Relationship Type="http://schemas.openxmlformats.org/officeDocument/2006/relationships/numbering" Target="/word/numbering.xml" Id="Re78df3d8714a4e20" /><Relationship Type="http://schemas.openxmlformats.org/officeDocument/2006/relationships/settings" Target="/word/settings.xml" Id="Reef9d3a338894e56" /><Relationship Type="http://schemas.openxmlformats.org/officeDocument/2006/relationships/image" Target="/word/media/be55656b-54e2-4f78-81e2-45554e9c1916.png" Id="Rc8db7d09a75f4377" /></Relationships>
</file>