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8a91f8d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5d6cd84a3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ae6c76fb49de" /><Relationship Type="http://schemas.openxmlformats.org/officeDocument/2006/relationships/numbering" Target="/word/numbering.xml" Id="R5d155f62415e4083" /><Relationship Type="http://schemas.openxmlformats.org/officeDocument/2006/relationships/settings" Target="/word/settings.xml" Id="Rae0c527b527b4673" /><Relationship Type="http://schemas.openxmlformats.org/officeDocument/2006/relationships/image" Target="/word/media/a6c70c9b-d80f-4a90-81df-36f8db3e3ab3.png" Id="Rea95d6cd84a343da" /></Relationships>
</file>