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b4fe05b05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941a16bf0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Woodruff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dc8198c7b49d5" /><Relationship Type="http://schemas.openxmlformats.org/officeDocument/2006/relationships/numbering" Target="/word/numbering.xml" Id="Rab8eb4320e1f4f2f" /><Relationship Type="http://schemas.openxmlformats.org/officeDocument/2006/relationships/settings" Target="/word/settings.xml" Id="R187c6204fe884328" /><Relationship Type="http://schemas.openxmlformats.org/officeDocument/2006/relationships/image" Target="/word/media/fa195fea-fb0f-4cc3-89a2-4a67f32ad749.png" Id="Rbed941a16bf046a8" /></Relationships>
</file>