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da45a5e54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3796fdf7d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a966e05f9423b" /><Relationship Type="http://schemas.openxmlformats.org/officeDocument/2006/relationships/numbering" Target="/word/numbering.xml" Id="R90a3ae5152fb4877" /><Relationship Type="http://schemas.openxmlformats.org/officeDocument/2006/relationships/settings" Target="/word/settings.xml" Id="Rc36b60ddf67f4c57" /><Relationship Type="http://schemas.openxmlformats.org/officeDocument/2006/relationships/image" Target="/word/media/56de2c8a-df05-46ec-8f3e-ae51e7a75d01.png" Id="Rf133796fdf7d4d80" /></Relationships>
</file>