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58f54576b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b752fd85a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Woodsdale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3e74e92d24503" /><Relationship Type="http://schemas.openxmlformats.org/officeDocument/2006/relationships/numbering" Target="/word/numbering.xml" Id="R07bf363eadec480c" /><Relationship Type="http://schemas.openxmlformats.org/officeDocument/2006/relationships/settings" Target="/word/settings.xml" Id="R7fcae57bc66d4419" /><Relationship Type="http://schemas.openxmlformats.org/officeDocument/2006/relationships/image" Target="/word/media/2e7c4db6-69d6-43dd-9ea9-6819d4605bb5.png" Id="R019b752fd85a42df" /></Relationships>
</file>