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e7be68f4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e3c330d2e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572f3bee34d54" /><Relationship Type="http://schemas.openxmlformats.org/officeDocument/2006/relationships/numbering" Target="/word/numbering.xml" Id="R0ce095915ea648c7" /><Relationship Type="http://schemas.openxmlformats.org/officeDocument/2006/relationships/settings" Target="/word/settings.xml" Id="Rf5de36d7236e4c0f" /><Relationship Type="http://schemas.openxmlformats.org/officeDocument/2006/relationships/image" Target="/word/media/99a325e2-2f50-42d4-9155-ca31d66d72e8.png" Id="R45ae3c330d2e41b7" /></Relationships>
</file>