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54ae5ed6e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61e11de9e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Worthland,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2db9575b54bcc" /><Relationship Type="http://schemas.openxmlformats.org/officeDocument/2006/relationships/numbering" Target="/word/numbering.xml" Id="R7cc225670ada4a6a" /><Relationship Type="http://schemas.openxmlformats.org/officeDocument/2006/relationships/settings" Target="/word/settings.xml" Id="R2f0827ac1b614d88" /><Relationship Type="http://schemas.openxmlformats.org/officeDocument/2006/relationships/image" Target="/word/media/6eeae90b-1694-432e-aa72-b3dfcd84159b.png" Id="R4dd61e11de9e47bd" /></Relationships>
</file>