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df56508f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6742fb984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75d1b0d4c4b7b" /><Relationship Type="http://schemas.openxmlformats.org/officeDocument/2006/relationships/numbering" Target="/word/numbering.xml" Id="Ra2e30aac047040f6" /><Relationship Type="http://schemas.openxmlformats.org/officeDocument/2006/relationships/settings" Target="/word/settings.xml" Id="R06416c445a14433d" /><Relationship Type="http://schemas.openxmlformats.org/officeDocument/2006/relationships/image" Target="/word/media/232eb10d-27ff-4583-a9c3-0878c3ec7c5d.png" Id="R92c6742fb9844a95" /></Relationships>
</file>