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38b4061db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48cfa789c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Wyloway,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aee90a0304537" /><Relationship Type="http://schemas.openxmlformats.org/officeDocument/2006/relationships/numbering" Target="/word/numbering.xml" Id="R094ee9736c92434a" /><Relationship Type="http://schemas.openxmlformats.org/officeDocument/2006/relationships/settings" Target="/word/settings.xml" Id="R1de7d63775674dff" /><Relationship Type="http://schemas.openxmlformats.org/officeDocument/2006/relationships/image" Target="/word/media/5bddfb3d-f78a-4003-8421-d10e2faf7c68.png" Id="R02d48cfa789c491a" /></Relationships>
</file>