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592ee04ca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e9e09b6fd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112e6e5ed406d" /><Relationship Type="http://schemas.openxmlformats.org/officeDocument/2006/relationships/numbering" Target="/word/numbering.xml" Id="R27e0854089eb4104" /><Relationship Type="http://schemas.openxmlformats.org/officeDocument/2006/relationships/settings" Target="/word/settings.xml" Id="R9b72a72ab7c64071" /><Relationship Type="http://schemas.openxmlformats.org/officeDocument/2006/relationships/image" Target="/word/media/5c4133db-e406-4f27-b7b0-700726c1ed85.png" Id="Rdf5e9e09b6fd49ba" /></Relationships>
</file>