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49f222146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0ea4ed7d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Wynnebrook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e78267a2840cf" /><Relationship Type="http://schemas.openxmlformats.org/officeDocument/2006/relationships/numbering" Target="/word/numbering.xml" Id="R5308a40739bf46c0" /><Relationship Type="http://schemas.openxmlformats.org/officeDocument/2006/relationships/settings" Target="/word/settings.xml" Id="R1fdffdafa7214195" /><Relationship Type="http://schemas.openxmlformats.org/officeDocument/2006/relationships/image" Target="/word/media/a88cacd5-d2bf-4190-ad9f-159baa884642.png" Id="Rebcd0ea4ed7d4eb7" /></Relationships>
</file>