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64fdf38e2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d4b8ac55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0da38c71a43db" /><Relationship Type="http://schemas.openxmlformats.org/officeDocument/2006/relationships/numbering" Target="/word/numbering.xml" Id="Rcc9b66f1f8424230" /><Relationship Type="http://schemas.openxmlformats.org/officeDocument/2006/relationships/settings" Target="/word/settings.xml" Id="Re2c32fe719274350" /><Relationship Type="http://schemas.openxmlformats.org/officeDocument/2006/relationships/image" Target="/word/media/25f05bdb-5006-476b-9696-c631e45ad4fb.png" Id="R34fd4b8ac552416c" /></Relationships>
</file>