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cdbc4f96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a0c9b5725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Yarbroughs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4b31335041fc" /><Relationship Type="http://schemas.openxmlformats.org/officeDocument/2006/relationships/numbering" Target="/word/numbering.xml" Id="Rc6088c877f964de1" /><Relationship Type="http://schemas.openxmlformats.org/officeDocument/2006/relationships/settings" Target="/word/settings.xml" Id="Rb46d31bacaeb4117" /><Relationship Type="http://schemas.openxmlformats.org/officeDocument/2006/relationships/image" Target="/word/media/6866aa55-f963-45fd-8fcb-14eeb2e3255e.png" Id="R40aa0c9b5725479e" /></Relationships>
</file>