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c8ac75ff7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a596bfb38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Yeadon,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b0c4d608b43b3" /><Relationship Type="http://schemas.openxmlformats.org/officeDocument/2006/relationships/numbering" Target="/word/numbering.xml" Id="R9f6aa6b89a0549fc" /><Relationship Type="http://schemas.openxmlformats.org/officeDocument/2006/relationships/settings" Target="/word/settings.xml" Id="R3b7a38fe4be64dee" /><Relationship Type="http://schemas.openxmlformats.org/officeDocument/2006/relationships/image" Target="/word/media/55aa4c8c-90a4-4581-a888-18810cd5720f.png" Id="R42ba596bfb384bc8" /></Relationships>
</file>