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a088adc0b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a6fac39ab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Spring,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d84e5b8d44508" /><Relationship Type="http://schemas.openxmlformats.org/officeDocument/2006/relationships/numbering" Target="/word/numbering.xml" Id="Rd5afee27da8c424e" /><Relationship Type="http://schemas.openxmlformats.org/officeDocument/2006/relationships/settings" Target="/word/settings.xml" Id="R2f769f0d6afd487b" /><Relationship Type="http://schemas.openxmlformats.org/officeDocument/2006/relationships/image" Target="/word/media/c6b97a7c-226b-4467-b8e1-c09a5894a667.png" Id="Rd15a6fac39ab4a6b" /></Relationships>
</file>