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a55929965340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f4c9c99534b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Yellow Tavern,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cd56f119614a8f" /><Relationship Type="http://schemas.openxmlformats.org/officeDocument/2006/relationships/numbering" Target="/word/numbering.xml" Id="Ra62e46e0363b4f89" /><Relationship Type="http://schemas.openxmlformats.org/officeDocument/2006/relationships/settings" Target="/word/settings.xml" Id="R1f60d83abfbd410e" /><Relationship Type="http://schemas.openxmlformats.org/officeDocument/2006/relationships/image" Target="/word/media/d116cb11-a7d6-4169-ad88-68cf50fb86c7.png" Id="R502f4c9c99534ba9" /></Relationships>
</file>