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a5e3adb1d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52dfcda6b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1f94a4b824925" /><Relationship Type="http://schemas.openxmlformats.org/officeDocument/2006/relationships/numbering" Target="/word/numbering.xml" Id="R4349a306d6df456a" /><Relationship Type="http://schemas.openxmlformats.org/officeDocument/2006/relationships/settings" Target="/word/settings.xml" Id="R0eba729085e44086" /><Relationship Type="http://schemas.openxmlformats.org/officeDocument/2006/relationships/image" Target="/word/media/b1096f58-a3dc-481a-b165-c55d8e1748ef.png" Id="R2aa52dfcda6b4ca8" /></Relationships>
</file>