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b1d587400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53db3b486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d0d04a39246c6" /><Relationship Type="http://schemas.openxmlformats.org/officeDocument/2006/relationships/numbering" Target="/word/numbering.xml" Id="R1ea0016725504627" /><Relationship Type="http://schemas.openxmlformats.org/officeDocument/2006/relationships/settings" Target="/word/settings.xml" Id="R0a0455ca64c0410c" /><Relationship Type="http://schemas.openxmlformats.org/officeDocument/2006/relationships/image" Target="/word/media/192c0239-7934-4416-a946-4d397a20f826.png" Id="Ra1d53db3b4864555" /></Relationships>
</file>