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aacbb7e77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95ec67db3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Yorklyn,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38cf2040d43ca" /><Relationship Type="http://schemas.openxmlformats.org/officeDocument/2006/relationships/numbering" Target="/word/numbering.xml" Id="R20ec06de37c94008" /><Relationship Type="http://schemas.openxmlformats.org/officeDocument/2006/relationships/settings" Target="/word/settings.xml" Id="R0bf4c8fb4e2c43a4" /><Relationship Type="http://schemas.openxmlformats.org/officeDocument/2006/relationships/image" Target="/word/media/96d349ce-d721-4599-bfd3-000392243f83.png" Id="R2fe95ec67db34407" /></Relationships>
</file>