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8183c7cfe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d2e925c95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a76f3ec6b4740" /><Relationship Type="http://schemas.openxmlformats.org/officeDocument/2006/relationships/numbering" Target="/word/numbering.xml" Id="Rd649161aeb694d3b" /><Relationship Type="http://schemas.openxmlformats.org/officeDocument/2006/relationships/settings" Target="/word/settings.xml" Id="R749fb81909774cc3" /><Relationship Type="http://schemas.openxmlformats.org/officeDocument/2006/relationships/image" Target="/word/media/5c669503-e3d5-4d4d-ab26-9f5cd984bbf8.png" Id="Rdaad2e925c954c7c" /></Relationships>
</file>