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cda4e9a6b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1c7ef9a4d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Yucatan,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b4d2d8dbf4504" /><Relationship Type="http://schemas.openxmlformats.org/officeDocument/2006/relationships/numbering" Target="/word/numbering.xml" Id="Rc6862c7abcca43ca" /><Relationship Type="http://schemas.openxmlformats.org/officeDocument/2006/relationships/settings" Target="/word/settings.xml" Id="R53690aea73bf44cf" /><Relationship Type="http://schemas.openxmlformats.org/officeDocument/2006/relationships/image" Target="/word/media/8dc2a50e-9a06-4b67-91b3-4af60f9003c0.png" Id="R6271c7ef9a4d4a5b" /></Relationships>
</file>