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bded4d7d3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8f22ae6a0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Yupon,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9d57555d047fc" /><Relationship Type="http://schemas.openxmlformats.org/officeDocument/2006/relationships/numbering" Target="/word/numbering.xml" Id="R5f590db8d0f54ed4" /><Relationship Type="http://schemas.openxmlformats.org/officeDocument/2006/relationships/settings" Target="/word/settings.xml" Id="Rcb0f1881dc1c4ec6" /><Relationship Type="http://schemas.openxmlformats.org/officeDocument/2006/relationships/image" Target="/word/media/4a6ed0b1-9e7d-4761-a45c-f6fe5b30ed79.png" Id="R26e8f22ae6a04c9d" /></Relationships>
</file>