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5d8b2c1b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92c711285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Zarephath,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38ca7e3824a11" /><Relationship Type="http://schemas.openxmlformats.org/officeDocument/2006/relationships/numbering" Target="/word/numbering.xml" Id="R4c2d8c22647d4480" /><Relationship Type="http://schemas.openxmlformats.org/officeDocument/2006/relationships/settings" Target="/word/settings.xml" Id="R7bb1ecffaea24a4f" /><Relationship Type="http://schemas.openxmlformats.org/officeDocument/2006/relationships/image" Target="/word/media/6223c3d3-f43f-4f32-a0eb-f8ea5a2bc751.png" Id="Ra8b92c71128546b4" /></Relationships>
</file>