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c4cee64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4ed38d0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Zewapeta,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0046c6424c42" /><Relationship Type="http://schemas.openxmlformats.org/officeDocument/2006/relationships/numbering" Target="/word/numbering.xml" Id="R1e45c22fd37e456d" /><Relationship Type="http://schemas.openxmlformats.org/officeDocument/2006/relationships/settings" Target="/word/settings.xml" Id="Rcb4c846927934903" /><Relationship Type="http://schemas.openxmlformats.org/officeDocument/2006/relationships/image" Target="/word/media/952222fa-4826-4fe3-9b69-d105f5b3d40c.png" Id="R79754ed38d0048e2" /></Relationships>
</file>