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0339fe1bcd49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af655a98164e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Zions View,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743b683f7c4828" /><Relationship Type="http://schemas.openxmlformats.org/officeDocument/2006/relationships/numbering" Target="/word/numbering.xml" Id="R7f113be0e9964bbc" /><Relationship Type="http://schemas.openxmlformats.org/officeDocument/2006/relationships/settings" Target="/word/settings.xml" Id="Ra6266bba78314191" /><Relationship Type="http://schemas.openxmlformats.org/officeDocument/2006/relationships/image" Target="/word/media/667493fb-d2e2-460e-963f-b3cdb4f510a1.png" Id="Rb6af655a98164e49" /></Relationships>
</file>