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94d2fa294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486cb2505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Zoarville,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4bd45de454c3b" /><Relationship Type="http://schemas.openxmlformats.org/officeDocument/2006/relationships/numbering" Target="/word/numbering.xml" Id="Rfaa91f31ca3f4c4c" /><Relationship Type="http://schemas.openxmlformats.org/officeDocument/2006/relationships/settings" Target="/word/settings.xml" Id="R0ab1ffe131cc404f" /><Relationship Type="http://schemas.openxmlformats.org/officeDocument/2006/relationships/image" Target="/word/media/55ace7ce-0203-4794-afa0-507b39148739.png" Id="Rddb486cb250549fd" /></Relationships>
</file>