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5f1391cf3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60a512dc8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Zullinger,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700d03df04c28" /><Relationship Type="http://schemas.openxmlformats.org/officeDocument/2006/relationships/numbering" Target="/word/numbering.xml" Id="R0a72df1fbf3d4846" /><Relationship Type="http://schemas.openxmlformats.org/officeDocument/2006/relationships/settings" Target="/word/settings.xml" Id="R23a1f0bd2628453f" /><Relationship Type="http://schemas.openxmlformats.org/officeDocument/2006/relationships/image" Target="/word/media/d7654650-239d-4c20-b0b0-807a475cdf29.png" Id="R5e660a512dc84bf9" /></Relationships>
</file>