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1f4879355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0facdcc40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Kalabo, Zambia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24d74de644be0" /><Relationship Type="http://schemas.openxmlformats.org/officeDocument/2006/relationships/numbering" Target="/word/numbering.xml" Id="R05a86e3f70a54b6b" /><Relationship Type="http://schemas.openxmlformats.org/officeDocument/2006/relationships/settings" Target="/word/settings.xml" Id="R6b1ce8a7c7514771" /><Relationship Type="http://schemas.openxmlformats.org/officeDocument/2006/relationships/image" Target="/word/media/a764e531-8f4b-45f5-b2dc-1b2eb887068c.png" Id="R1e90facdcc404c27" /></Relationships>
</file>